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B" w:rsidRPr="00EB3114" w:rsidRDefault="00EB3114" w:rsidP="00EB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114">
        <w:rPr>
          <w:rFonts w:ascii="Times New Roman" w:hAnsi="Times New Roman" w:cs="Times New Roman"/>
          <w:b/>
          <w:sz w:val="28"/>
          <w:szCs w:val="28"/>
        </w:rPr>
        <w:t>Térgeometria feladatok</w:t>
      </w:r>
    </w:p>
    <w:p w:rsidR="00EB3114" w:rsidRPr="00EB3114" w:rsidRDefault="00EB3114" w:rsidP="00EB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14">
        <w:rPr>
          <w:rFonts w:ascii="Times New Roman" w:hAnsi="Times New Roman" w:cs="Times New Roman"/>
          <w:b/>
          <w:sz w:val="28"/>
          <w:szCs w:val="28"/>
        </w:rPr>
        <w:t>(Sport, egészséges életmód jelenségalapú tanulás)</w:t>
      </w:r>
    </w:p>
    <w:p w:rsidR="00EB3114" w:rsidRDefault="00EB3114"/>
    <w:p w:rsidR="00F22E26" w:rsidRDefault="00F22E26" w:rsidP="00F22E26">
      <w:pPr>
        <w:pStyle w:val="Listaszerbekezds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18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0E67AD7" wp14:editId="750331D1">
            <wp:simplePos x="0" y="0"/>
            <wp:positionH relativeFrom="margin">
              <wp:align>right</wp:align>
            </wp:positionH>
            <wp:positionV relativeFrom="page">
              <wp:posOffset>1869440</wp:posOffset>
            </wp:positionV>
            <wp:extent cx="1981200" cy="1670050"/>
            <wp:effectExtent l="0" t="0" r="0" b="6350"/>
            <wp:wrapSquare wrapText="bothSides"/>
            <wp:docPr id="16" name="Kép 16" descr="http://m.blog.hu/ep/epitesz-belsoepitesz/image/2011-04-23/6494479/h-1amodern+minimalist+Pittman-Dowell-Residence-in-Los-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.blog.hu/ep/epitesz-belsoepitesz/image/2011-04-23/6494479/h-1amodern+minimalist+Pittman-Dowell-Residence-in-Los-Ange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Az egyik városban a képen látható </w:t>
      </w:r>
      <w:r w:rsidRPr="00F72184">
        <w:rPr>
          <w:rFonts w:ascii="Times New Roman" w:hAnsi="Times New Roman" w:cs="Times New Roman"/>
          <w:sz w:val="24"/>
          <w:szCs w:val="24"/>
        </w:rPr>
        <w:t xml:space="preserve">szabályos hatszögalapú </w:t>
      </w:r>
      <w:r>
        <w:rPr>
          <w:rFonts w:ascii="Times New Roman" w:hAnsi="Times New Roman" w:cs="Times New Roman"/>
          <w:sz w:val="24"/>
          <w:szCs w:val="24"/>
        </w:rPr>
        <w:t>sportcsarnokot szeretnének</w:t>
      </w:r>
      <w:r w:rsidRPr="00F72184">
        <w:rPr>
          <w:rFonts w:ascii="Times New Roman" w:hAnsi="Times New Roman" w:cs="Times New Roman"/>
          <w:sz w:val="24"/>
          <w:szCs w:val="24"/>
        </w:rPr>
        <w:t xml:space="preserve"> építeni és üzemeltetni, </w:t>
      </w:r>
      <w:r>
        <w:rPr>
          <w:rFonts w:ascii="Times New Roman" w:hAnsi="Times New Roman" w:cs="Times New Roman"/>
          <w:sz w:val="24"/>
          <w:szCs w:val="24"/>
        </w:rPr>
        <w:t>a tervek</w:t>
      </w:r>
      <w:r w:rsidRPr="00F72184">
        <w:rPr>
          <w:rFonts w:ascii="Times New Roman" w:hAnsi="Times New Roman" w:cs="Times New Roman"/>
          <w:sz w:val="24"/>
          <w:szCs w:val="24"/>
        </w:rPr>
        <w:t xml:space="preserve"> szerint </w:t>
      </w:r>
      <w:r>
        <w:rPr>
          <w:rFonts w:ascii="Times New Roman" w:hAnsi="Times New Roman" w:cs="Times New Roman"/>
          <w:sz w:val="24"/>
          <w:szCs w:val="24"/>
        </w:rPr>
        <w:t>a csarnok</w:t>
      </w:r>
      <w:r w:rsidRPr="00F72184">
        <w:rPr>
          <w:rFonts w:ascii="Times New Roman" w:hAnsi="Times New Roman" w:cs="Times New Roman"/>
          <w:sz w:val="24"/>
          <w:szCs w:val="24"/>
        </w:rPr>
        <w:t xml:space="preserve"> minden oldala</w:t>
      </w:r>
      <w:r>
        <w:rPr>
          <w:rFonts w:ascii="Times New Roman" w:hAnsi="Times New Roman" w:cs="Times New Roman"/>
          <w:sz w:val="24"/>
          <w:szCs w:val="24"/>
        </w:rPr>
        <w:t xml:space="preserve"> 40 méter hosszú lesz, a magassága 15 méter </w:t>
      </w:r>
    </w:p>
    <w:p w:rsidR="00F22E26" w:rsidRDefault="00F22E26" w:rsidP="00F22E26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26">
        <w:rPr>
          <w:rFonts w:ascii="Times New Roman" w:hAnsi="Times New Roman" w:cs="Times New Roman"/>
          <w:sz w:val="24"/>
          <w:szCs w:val="24"/>
        </w:rPr>
        <w:t>Hány négyzetméter lesz a sportcsarnok alapterülete?</w:t>
      </w:r>
    </w:p>
    <w:p w:rsidR="00F22E26" w:rsidRDefault="00F22E26" w:rsidP="00F22E26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légköbmétert kell fűteni télen?</w:t>
      </w:r>
    </w:p>
    <w:p w:rsidR="00F22E26" w:rsidRDefault="00F22E26" w:rsidP="00F22E26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területet kell fehérre festeni az oldalfalakon, ha a három oldalán vannak ablakok, melyek területe oldalanként 80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26D" w:rsidRDefault="0008201B" w:rsidP="0014126D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4126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7620</wp:posOffset>
            </wp:positionV>
            <wp:extent cx="1327150" cy="1502410"/>
            <wp:effectExtent l="0" t="0" r="6350" b="2540"/>
            <wp:wrapTight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26D">
        <w:rPr>
          <w:rFonts w:ascii="Times New Roman" w:hAnsi="Times New Roman" w:cs="Times New Roman"/>
          <w:noProof/>
          <w:sz w:val="24"/>
          <w:szCs w:val="24"/>
          <w:lang w:eastAsia="hu-HU"/>
        </w:rPr>
        <w:t>Egy sorversenyen a versenyzők feladata, hogy az ábrán látható bóják között szlalomozva fussanak végig a pályán. A bója felső (piros-fehér) része jó közelítéssel kúpnak tekinthető. Mennyi anyagra van szükség 50 db ilyen bója elkészítéséhez, ha a f</w:t>
      </w:r>
      <w:r w:rsidR="007620C9">
        <w:rPr>
          <w:rFonts w:ascii="Times New Roman" w:hAnsi="Times New Roman" w:cs="Times New Roman"/>
          <w:noProof/>
          <w:sz w:val="24"/>
          <w:szCs w:val="24"/>
          <w:lang w:eastAsia="hu-HU"/>
        </w:rPr>
        <w:t>elhasznál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t anyag 10%-a hulladék?</w:t>
      </w:r>
      <w:r w:rsidR="0014126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bója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alapkörének átmérője 30 cm, magassága 80 cm.</w:t>
      </w:r>
    </w:p>
    <w:p w:rsidR="00F22E26" w:rsidRDefault="00F22E26" w:rsidP="00F22E26">
      <w:pPr>
        <w:pStyle w:val="Listaszerbekezds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201B" w:rsidRDefault="0008201B" w:rsidP="00F22E26">
      <w:pPr>
        <w:pStyle w:val="Listaszerbekezds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11BD0" w:rsidRPr="00E11BD0" w:rsidRDefault="007D57B0" w:rsidP="00E11BD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egyik iskolában a gyerekek technika órán maguk készítik el a testnevelés órára a jelzőbójákat vastag kartonpapírból. A tanító néni minden gyermeknek ad egy mintát, amel</w:t>
      </w:r>
      <w:r w:rsidR="00E1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yet csak körbe kell rajzolniuk és kivágniuk. A minta egy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hu-H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hu-HU"/>
              </w:rPr>
              <m:t>220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hu-HU"/>
              </w:rPr>
              <m:t>o</m:t>
            </m:r>
          </m:sup>
        </m:sSup>
      </m:oMath>
      <w:r w:rsidR="00E1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spellStart"/>
      <w:r w:rsidR="00E1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</w:t>
      </w:r>
      <w:proofErr w:type="spellEnd"/>
      <w:r w:rsidR="00E1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középponti szögű, 60 cm sugarú körcikk. Milyen magas bója készíthető egy ilyen körcikkből? Mekkora területű papírt használnak fel egy bója elkészítéséhez?</w:t>
      </w:r>
    </w:p>
    <w:p w:rsidR="0060613E" w:rsidRDefault="00573548" w:rsidP="0060613E">
      <w:pPr>
        <w:pStyle w:val="Listaszerbekezds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D2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232410</wp:posOffset>
            </wp:positionV>
            <wp:extent cx="20574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0" y="21304"/>
                <wp:lineTo x="21400" y="0"/>
                <wp:lineTo x="0" y="0"/>
              </wp:wrapPolygon>
            </wp:wrapTight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3E" w:rsidRPr="003B6D25">
        <w:rPr>
          <w:rFonts w:ascii="Times New Roman" w:hAnsi="Times New Roman" w:cs="Times New Roman"/>
          <w:sz w:val="24"/>
          <w:szCs w:val="24"/>
        </w:rPr>
        <w:t xml:space="preserve">Egy víztározó víztükrének alakját az ábrán látható módon az ABCD paralelogrammával közelítjük. A paralelogrammának az </w:t>
      </w:r>
      <w:proofErr w:type="gramStart"/>
      <w:r w:rsidR="0060613E" w:rsidRPr="003B6D2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60613E" w:rsidRPr="003B6D25">
        <w:rPr>
          <w:rFonts w:ascii="Times New Roman" w:hAnsi="Times New Roman" w:cs="Times New Roman"/>
          <w:sz w:val="24"/>
          <w:szCs w:val="24"/>
        </w:rPr>
        <w:t xml:space="preserve"> 30 000 méretarányú térképen mért adatai: AB = </w:t>
      </w:r>
      <w:smartTag w:uri="urn:schemas-microsoft-com:office:smarttags" w:element="metricconverter">
        <w:smartTagPr>
          <w:attr w:name="ProductID" w:val="4,70 cm"/>
        </w:smartTagPr>
        <w:r w:rsidR="0060613E" w:rsidRPr="003B6D25">
          <w:rPr>
            <w:rFonts w:ascii="Times New Roman" w:hAnsi="Times New Roman" w:cs="Times New Roman"/>
            <w:sz w:val="24"/>
            <w:szCs w:val="24"/>
          </w:rPr>
          <w:t>4,70 cm</w:t>
        </w:r>
      </w:smartTag>
      <w:r w:rsidR="0060613E" w:rsidRPr="003B6D25">
        <w:rPr>
          <w:rFonts w:ascii="Times New Roman" w:hAnsi="Times New Roman" w:cs="Times New Roman"/>
          <w:sz w:val="24"/>
          <w:szCs w:val="24"/>
        </w:rPr>
        <w:t xml:space="preserve">, AD = 3,80cm és BD = </w:t>
      </w:r>
      <w:smartTag w:uri="urn:schemas-microsoft-com:office:smarttags" w:element="metricconverter">
        <w:smartTagPr>
          <w:attr w:name="ProductID" w:val="3,30 cm"/>
        </w:smartTagPr>
        <w:r w:rsidR="0060613E" w:rsidRPr="003B6D25">
          <w:rPr>
            <w:rFonts w:ascii="Times New Roman" w:hAnsi="Times New Roman" w:cs="Times New Roman"/>
            <w:sz w:val="24"/>
            <w:szCs w:val="24"/>
          </w:rPr>
          <w:t>3,30 cm</w:t>
        </w:r>
      </w:smartTag>
      <w:r w:rsidR="0060613E" w:rsidRPr="003B6D25">
        <w:rPr>
          <w:rFonts w:ascii="Times New Roman" w:hAnsi="Times New Roman" w:cs="Times New Roman"/>
          <w:sz w:val="24"/>
          <w:szCs w:val="24"/>
        </w:rPr>
        <w:t>.</w:t>
      </w:r>
    </w:p>
    <w:p w:rsidR="0060613E" w:rsidRPr="003B6D25" w:rsidRDefault="0060613E" w:rsidP="0060613E">
      <w:pPr>
        <w:tabs>
          <w:tab w:val="right" w:pos="9000"/>
        </w:tabs>
        <w:spacing w:after="12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D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6D25">
        <w:rPr>
          <w:rFonts w:ascii="Times New Roman" w:hAnsi="Times New Roman" w:cs="Times New Roman"/>
          <w:sz w:val="24"/>
          <w:szCs w:val="24"/>
        </w:rPr>
        <w:t>) A helyi önkormányzat olyan kerékpárút építését tervezi, amelyen az egész víztározót körbe lehet kerekezni. Hány km hosszúságú lesz ez az út, ha hossza kb. 25%-</w:t>
      </w:r>
      <w:proofErr w:type="spellStart"/>
      <w:r w:rsidRPr="003B6D25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3B6D25">
        <w:rPr>
          <w:rFonts w:ascii="Times New Roman" w:hAnsi="Times New Roman" w:cs="Times New Roman"/>
          <w:sz w:val="24"/>
          <w:szCs w:val="24"/>
        </w:rPr>
        <w:t xml:space="preserve"> több a paralelogramma kerületénél? Válaszát egy tizedesjegyre kerekítve adja meg!</w:t>
      </w:r>
    </w:p>
    <w:p w:rsidR="0060613E" w:rsidRPr="003B6D25" w:rsidRDefault="0060613E" w:rsidP="0060613E">
      <w:pPr>
        <w:tabs>
          <w:tab w:val="right" w:pos="9000"/>
        </w:tabs>
        <w:spacing w:after="12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6D25">
        <w:rPr>
          <w:rFonts w:ascii="Times New Roman" w:hAnsi="Times New Roman" w:cs="Times New Roman"/>
          <w:sz w:val="24"/>
          <w:szCs w:val="24"/>
        </w:rPr>
        <w:t xml:space="preserve">b) Mekkora az a legnagyobb távolság, amelyet motorcsónakkal, irányváltoztatás nélkül </w:t>
      </w:r>
      <w:proofErr w:type="spellStart"/>
      <w:r w:rsidRPr="003B6D25">
        <w:rPr>
          <w:rFonts w:ascii="Times New Roman" w:hAnsi="Times New Roman" w:cs="Times New Roman"/>
          <w:sz w:val="24"/>
          <w:szCs w:val="24"/>
        </w:rPr>
        <w:t>megtehetünk</w:t>
      </w:r>
      <w:proofErr w:type="spellEnd"/>
      <w:r w:rsidRPr="003B6D25">
        <w:rPr>
          <w:rFonts w:ascii="Times New Roman" w:hAnsi="Times New Roman" w:cs="Times New Roman"/>
          <w:sz w:val="24"/>
          <w:szCs w:val="24"/>
        </w:rPr>
        <w:t xml:space="preserve"> a víztározó víztükrén? Válaszát km-</w:t>
      </w:r>
      <w:proofErr w:type="spellStart"/>
      <w:r w:rsidRPr="003B6D25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3B6D25">
        <w:rPr>
          <w:rFonts w:ascii="Times New Roman" w:hAnsi="Times New Roman" w:cs="Times New Roman"/>
          <w:sz w:val="24"/>
          <w:szCs w:val="24"/>
        </w:rPr>
        <w:t>, egy tizedesjegyre kerekítve adja meg!</w:t>
      </w:r>
    </w:p>
    <w:p w:rsidR="0060613E" w:rsidRPr="003B6D25" w:rsidRDefault="0060613E" w:rsidP="0060613E">
      <w:pPr>
        <w:tabs>
          <w:tab w:val="right" w:pos="9000"/>
        </w:tabs>
        <w:spacing w:after="12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6D25">
        <w:rPr>
          <w:rFonts w:ascii="Times New Roman" w:hAnsi="Times New Roman" w:cs="Times New Roman"/>
          <w:sz w:val="24"/>
          <w:szCs w:val="24"/>
        </w:rPr>
        <w:t>c) Körülbelül hány m</w:t>
      </w:r>
      <w:r w:rsidRPr="001958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6D25">
        <w:rPr>
          <w:rFonts w:ascii="Times New Roman" w:hAnsi="Times New Roman" w:cs="Times New Roman"/>
          <w:sz w:val="24"/>
          <w:szCs w:val="24"/>
        </w:rPr>
        <w:t>-rel lesz több víz a víztározóban, ha a vízszintet 15 cm-rel megemelik? Válaszát ezer m</w:t>
      </w:r>
      <w:r w:rsidRPr="001958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6D25">
        <w:rPr>
          <w:rFonts w:ascii="Times New Roman" w:hAnsi="Times New Roman" w:cs="Times New Roman"/>
          <w:sz w:val="24"/>
          <w:szCs w:val="24"/>
        </w:rPr>
        <w:t>-re kerekítve adja meg!</w:t>
      </w:r>
    </w:p>
    <w:p w:rsidR="00EB3114" w:rsidRPr="00F22E26" w:rsidRDefault="00EB3114" w:rsidP="00F22E26">
      <w:pPr>
        <w:pStyle w:val="Listaszerbekezds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F22E26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81356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28" y="21426"/>
                <wp:lineTo x="2132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26">
        <w:rPr>
          <w:rFonts w:ascii="Times New Roman" w:hAnsi="Times New Roman" w:cs="Times New Roman"/>
          <w:noProof/>
          <w:sz w:val="24"/>
          <w:szCs w:val="24"/>
          <w:lang w:eastAsia="hu-HU"/>
        </w:rPr>
        <w:t>Tejet, kakaót, madártejet stb. időnként lehet kapni „háromszögletű” csomagolásban. Valójában ez egy térbeli alakzat, tehát nem háromszög, hanem gúla, azon belül pedig tetraéder. Az egyszerűség kedvéért tegyük fel, hogy egy ilyen tejes</w:t>
      </w:r>
      <w:r w:rsidRPr="00F22E26">
        <w:rPr>
          <w:rFonts w:ascii="Times New Roman" w:hAnsi="Times New Roman" w:cs="Times New Roman"/>
          <w:noProof/>
          <w:sz w:val="24"/>
          <w:szCs w:val="24"/>
          <w:lang w:eastAsia="hu-HU"/>
        </w:rPr>
        <w:softHyphen/>
        <w:t>doboz egyik oldala szabályos háromszög, a másik három pedig egy-egy 10 cm befogójú egyenlő szárú derékszögű háromszög.</w:t>
      </w:r>
    </w:p>
    <w:p w:rsidR="00EB3114" w:rsidRPr="00EB3114" w:rsidRDefault="00EB3114" w:rsidP="00F22E26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1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 karton szükséges egy ilyen tejesdoboz elkészítéséhez? Számítsuk hozzá az összeállításhoz még a felszín 5%-át!</w:t>
      </w:r>
    </w:p>
    <w:p w:rsidR="00EB3114" w:rsidRDefault="00EB3114" w:rsidP="00F22E26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1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Mennyi tej fér ebbe a dobozba? </w:t>
      </w:r>
    </w:p>
    <w:p w:rsidR="00EB3114" w:rsidRDefault="00EB3114" w:rsidP="00F22E26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sportoló napi fehérjeszükséglete igen magas. Napi 4-5 étkezéssel számolva, étkezésenként kb. 27 g fehérjét kell bevinnie a szervezetébe. 1 dl tej 3,4 g fehérjét tartalmaz. </w:t>
      </w:r>
    </w:p>
    <w:p w:rsidR="00EB3114" w:rsidRPr="00EB3114" w:rsidRDefault="00EB3114" w:rsidP="00CB0E45">
      <w:pPr>
        <w:pStyle w:val="Listaszerbekezds"/>
        <w:numPr>
          <w:ilvl w:val="0"/>
          <w:numId w:val="4"/>
        </w:numPr>
        <w:shd w:val="clear" w:color="auto" w:fill="FFFFFF"/>
        <w:spacing w:after="120" w:line="276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Hány ilyen doboz tejet kell meginnia egy étkezésre, ha mást nem szeretne fogyasztani, de azt szeretné, hogy meglegyen a szükséges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étkezésenkénti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fehérjebevitele?</w:t>
      </w:r>
    </w:p>
    <w:p w:rsidR="00EB3114" w:rsidRDefault="00CB0E45" w:rsidP="001B5BDC">
      <w:pPr>
        <w:pStyle w:val="Listaszerbekezds"/>
        <w:numPr>
          <w:ilvl w:val="0"/>
          <w:numId w:val="5"/>
        </w:numPr>
        <w:spacing w:after="200" w:line="276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CB0E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05930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80" y="21436"/>
                <wp:lineTo x="2138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E45">
        <w:rPr>
          <w:rFonts w:ascii="Times New Roman" w:hAnsi="Times New Roman" w:cs="Times New Roman"/>
          <w:noProof/>
          <w:sz w:val="24"/>
          <w:szCs w:val="24"/>
          <w:lang w:eastAsia="hu-HU"/>
        </w:rPr>
        <w:t>A szabványos jégkorong egy olyan vulkanizált gumihenger, amelynek magassága 2,54 cm (1 inch), alapkörének átmérője 7,62 cm (3 inch). Az egyik csapat a pálya bejáratához egy olyan nagyméretű korongot terveztet, amely (matematikai értelemben) hasonló a szabványos jégkoronghoz. A tervben szereplő nag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yméretű korong térfogata 1 m</w:t>
      </w:r>
      <w:r w:rsidRPr="00CB0E45">
        <w:rPr>
          <w:rFonts w:ascii="Times New Roman" w:hAnsi="Times New Roman" w:cs="Times New Roman"/>
          <w:noProof/>
          <w:sz w:val="24"/>
          <w:szCs w:val="24"/>
          <w:vertAlign w:val="superscript"/>
          <w:lang w:eastAsia="hu-H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</w:t>
      </w:r>
      <w:r w:rsidRPr="00CB0E45">
        <w:rPr>
          <w:rFonts w:ascii="Times New Roman" w:hAnsi="Times New Roman" w:cs="Times New Roman"/>
          <w:noProof/>
          <w:sz w:val="24"/>
          <w:szCs w:val="24"/>
          <w:lang w:eastAsia="hu-HU"/>
        </w:rPr>
        <w:t>Számítsa ki a nagyméretű korong magasságának és alapköre átmérőjének a hosszát!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1B5BDC" w:rsidRDefault="001B5BDC" w:rsidP="001B5BDC">
      <w:pPr>
        <w:pStyle w:val="Listaszerbekezds"/>
        <w:numPr>
          <w:ilvl w:val="0"/>
          <w:numId w:val="5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B5BDC">
        <w:rPr>
          <w:rFonts w:ascii="Times New Roman" w:hAnsi="Times New Roman" w:cs="Times New Roman"/>
          <w:noProof/>
          <w:sz w:val="24"/>
          <w:szCs w:val="24"/>
          <w:lang w:eastAsia="hu-HU"/>
        </w:rPr>
        <w:t>A súlylökés, mint versenyszám hivatalos leírásában ez szerepel: „A súlylökés a nőknél 4 kg-os, vasból vagy sárgarézből készült, gömb alakú, tömör fémgolyóval történik, melynek átmérője nagyobb, mint 9,5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cm, de kisebb, mint 11 cm.” </w:t>
      </w:r>
    </w:p>
    <w:p w:rsidR="001B5BDC" w:rsidRDefault="001B5BDC" w:rsidP="001B5BDC">
      <w:pPr>
        <w:pStyle w:val="Listaszerbekezds"/>
        <w:spacing w:after="200" w:line="276" w:lineRule="auto"/>
        <w:ind w:left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B5BDC">
        <w:rPr>
          <w:rFonts w:ascii="Times New Roman" w:hAnsi="Times New Roman" w:cs="Times New Roman"/>
          <w:noProof/>
          <w:sz w:val="24"/>
          <w:szCs w:val="24"/>
          <w:lang w:eastAsia="hu-HU"/>
        </w:rPr>
        <w:t>Hány centiméter a sárgarézből készülő 4 kg-os golyó átmérője, ha 1 cm</w:t>
      </w:r>
      <w:r w:rsidRPr="001B5BDC">
        <w:rPr>
          <w:rFonts w:ascii="Times New Roman" w:hAnsi="Times New Roman" w:cs="Times New Roman"/>
          <w:noProof/>
          <w:sz w:val="24"/>
          <w:szCs w:val="24"/>
          <w:vertAlign w:val="superscript"/>
          <w:lang w:eastAsia="hu-HU"/>
        </w:rPr>
        <w:t>3</w:t>
      </w:r>
      <w:r w:rsidRPr="001B5BD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sárgaréz tömege 8,73 gramm?</w:t>
      </w:r>
    </w:p>
    <w:p w:rsidR="00A65321" w:rsidRPr="00573548" w:rsidRDefault="00F027EB" w:rsidP="00573548">
      <w:pPr>
        <w:pStyle w:val="Listaszerbekezds"/>
        <w:numPr>
          <w:ilvl w:val="0"/>
          <w:numId w:val="5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7354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220345</wp:posOffset>
            </wp:positionV>
            <wp:extent cx="429260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72" y="21138"/>
                <wp:lineTo x="2147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548">
        <w:rPr>
          <w:rFonts w:ascii="Times New Roman" w:hAnsi="Times New Roman" w:cs="Times New Roman"/>
          <w:noProof/>
          <w:sz w:val="24"/>
          <w:szCs w:val="24"/>
          <w:lang w:eastAsia="hu-HU"/>
        </w:rPr>
        <w:t>A strandon lévő egyik úszómedence 50 méter hosszú és 16,5 méter széles, az egyik végén 130 centiméter, a másik végén 210 centiméter mély. A medence egyenletesen mélyül az egyik végétől a másikig. Legfeljebb mennyi víz fér el a medencében? Válaszát tíz köbméterre kerekítve adja meg!</w:t>
      </w:r>
    </w:p>
    <w:sectPr w:rsidR="00A65321" w:rsidRPr="0057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905"/>
    <w:multiLevelType w:val="hybridMultilevel"/>
    <w:tmpl w:val="B5949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7082"/>
    <w:multiLevelType w:val="hybridMultilevel"/>
    <w:tmpl w:val="1C680F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00A0"/>
    <w:multiLevelType w:val="hybridMultilevel"/>
    <w:tmpl w:val="4030EB2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033E1"/>
    <w:multiLevelType w:val="hybridMultilevel"/>
    <w:tmpl w:val="ECF663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5F6F"/>
    <w:multiLevelType w:val="hybridMultilevel"/>
    <w:tmpl w:val="22F474A6"/>
    <w:lvl w:ilvl="0" w:tplc="7DE419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FB3843"/>
    <w:multiLevelType w:val="multilevel"/>
    <w:tmpl w:val="273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962B3"/>
    <w:multiLevelType w:val="hybridMultilevel"/>
    <w:tmpl w:val="FC32D17E"/>
    <w:lvl w:ilvl="0" w:tplc="DE0CF8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4"/>
    <w:rsid w:val="0008201B"/>
    <w:rsid w:val="0014126D"/>
    <w:rsid w:val="001B5BDC"/>
    <w:rsid w:val="003135A6"/>
    <w:rsid w:val="00573548"/>
    <w:rsid w:val="0060613E"/>
    <w:rsid w:val="006D336B"/>
    <w:rsid w:val="007620C9"/>
    <w:rsid w:val="007B4657"/>
    <w:rsid w:val="007C5727"/>
    <w:rsid w:val="007D57B0"/>
    <w:rsid w:val="00A65321"/>
    <w:rsid w:val="00CB0E45"/>
    <w:rsid w:val="00E11BD0"/>
    <w:rsid w:val="00EB3114"/>
    <w:rsid w:val="00F027EB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5050-499B-4EA0-AB47-426B46EE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311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E11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Rácz Hajnalka</dc:creator>
  <cp:keywords/>
  <dc:description/>
  <cp:lastModifiedBy>Kisné Rácz Hajnalka</cp:lastModifiedBy>
  <cp:revision>2</cp:revision>
  <dcterms:created xsi:type="dcterms:W3CDTF">2022-11-28T10:54:00Z</dcterms:created>
  <dcterms:modified xsi:type="dcterms:W3CDTF">2022-11-28T10:54:00Z</dcterms:modified>
</cp:coreProperties>
</file>